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F08B3" w:rsidRPr="00FF08B3" w:rsidRDefault="00FF08B3" w:rsidP="00FF08B3">
      <w:pPr>
        <w:spacing w:line="480" w:lineRule="auto"/>
        <w:rPr>
          <w:rFonts w:ascii="Times New Roman" w:hAnsi="Times New Roman" w:cs="Times New Roman"/>
          <w:sz w:val="24"/>
          <w:szCs w:val="24"/>
        </w:rPr>
      </w:pPr>
      <w:r w:rsidRPr="00FF08B3">
        <w:rPr>
          <w:rFonts w:ascii="Times New Roman" w:hAnsi="Times New Roman" w:cs="Times New Roman"/>
          <w:sz w:val="24"/>
          <w:szCs w:val="24"/>
        </w:rPr>
        <w:t>Student Name</w:t>
      </w:r>
    </w:p>
    <w:p w:rsidR="00FF08B3" w:rsidRPr="00FF08B3" w:rsidRDefault="00FF08B3" w:rsidP="00FF08B3">
      <w:pPr>
        <w:spacing w:line="480" w:lineRule="auto"/>
        <w:rPr>
          <w:rFonts w:ascii="Times New Roman" w:hAnsi="Times New Roman" w:cs="Times New Roman"/>
          <w:sz w:val="24"/>
          <w:szCs w:val="24"/>
        </w:rPr>
      </w:pPr>
      <w:r w:rsidRPr="00FF08B3">
        <w:rPr>
          <w:rFonts w:ascii="Times New Roman" w:hAnsi="Times New Roman" w:cs="Times New Roman"/>
          <w:sz w:val="24"/>
          <w:szCs w:val="24"/>
        </w:rPr>
        <w:t>Name of Instructor</w:t>
      </w:r>
    </w:p>
    <w:p w:rsidR="00FF08B3" w:rsidRPr="00FF08B3" w:rsidRDefault="00FF08B3" w:rsidP="00FF08B3">
      <w:pPr>
        <w:spacing w:line="480" w:lineRule="auto"/>
        <w:rPr>
          <w:rFonts w:ascii="Times New Roman" w:hAnsi="Times New Roman" w:cs="Times New Roman"/>
          <w:sz w:val="24"/>
          <w:szCs w:val="24"/>
        </w:rPr>
      </w:pPr>
      <w:r w:rsidRPr="00FF08B3">
        <w:rPr>
          <w:rFonts w:ascii="Times New Roman" w:hAnsi="Times New Roman" w:cs="Times New Roman"/>
          <w:sz w:val="24"/>
          <w:szCs w:val="24"/>
        </w:rPr>
        <w:t>Course Name</w:t>
      </w:r>
    </w:p>
    <w:p w:rsidR="00FF08B3" w:rsidRDefault="00FF08B3" w:rsidP="00FF08B3">
      <w:pPr>
        <w:spacing w:line="480" w:lineRule="auto"/>
        <w:rPr>
          <w:rFonts w:ascii="Times New Roman" w:hAnsi="Times New Roman" w:cs="Times New Roman"/>
          <w:sz w:val="24"/>
          <w:szCs w:val="24"/>
        </w:rPr>
      </w:pPr>
      <w:r w:rsidRPr="00FF08B3">
        <w:rPr>
          <w:rFonts w:ascii="Times New Roman" w:hAnsi="Times New Roman" w:cs="Times New Roman"/>
          <w:sz w:val="24"/>
          <w:szCs w:val="24"/>
        </w:rPr>
        <w:t xml:space="preserve">Date </w:t>
      </w:r>
    </w:p>
    <w:p w:rsidR="00FF08B3" w:rsidRPr="00FF08B3" w:rsidRDefault="00FF08B3" w:rsidP="00FF08B3">
      <w:pPr>
        <w:spacing w:line="480" w:lineRule="auto"/>
        <w:jc w:val="center"/>
        <w:rPr>
          <w:rFonts w:ascii="Times New Roman" w:hAnsi="Times New Roman" w:cs="Times New Roman"/>
          <w:sz w:val="24"/>
          <w:szCs w:val="24"/>
        </w:rPr>
      </w:pPr>
      <w:r>
        <w:rPr>
          <w:rFonts w:ascii="Times New Roman" w:hAnsi="Times New Roman" w:cs="Times New Roman"/>
          <w:sz w:val="24"/>
          <w:szCs w:val="24"/>
        </w:rPr>
        <w:t>Global warming</w:t>
      </w:r>
    </w:p>
    <w:p w:rsidR="00FF08B3" w:rsidRPr="00FF08B3" w:rsidRDefault="00FF08B3" w:rsidP="00FF08B3">
      <w:pPr>
        <w:spacing w:line="480" w:lineRule="auto"/>
        <w:rPr>
          <w:rFonts w:ascii="Times New Roman" w:hAnsi="Times New Roman" w:cs="Times New Roman"/>
          <w:sz w:val="24"/>
          <w:szCs w:val="24"/>
        </w:rPr>
      </w:pPr>
      <w:r>
        <w:rPr>
          <w:rFonts w:ascii="Times New Roman" w:hAnsi="Times New Roman" w:cs="Times New Roman"/>
          <w:sz w:val="24"/>
          <w:szCs w:val="24"/>
        </w:rPr>
        <w:t>Global warming is one of the current or emerging issues being debated worldwide today. However, there are various</w:t>
      </w:r>
      <w:r w:rsidRPr="00FF08B3">
        <w:rPr>
          <w:rFonts w:ascii="Times New Roman" w:hAnsi="Times New Roman" w:cs="Times New Roman"/>
          <w:sz w:val="24"/>
          <w:szCs w:val="24"/>
        </w:rPr>
        <w:t xml:space="preserve"> factors contributing to global warming include human activities such as deforestation, burning fossil fuels, and livestock farming. To prevent global warming, a variety of measures have to be implemented; such measures include stop burning of fossil fuels, forestation, reduce livestock rearing, use of renewable energy, reduce the production of canned food and then finally recycling of industrial waste and carbon reduce.</w:t>
      </w:r>
    </w:p>
    <w:p w:rsidR="00FF08B3" w:rsidRPr="00FF08B3" w:rsidRDefault="00FF08B3" w:rsidP="00FF08B3">
      <w:pPr>
        <w:spacing w:line="480" w:lineRule="auto"/>
        <w:rPr>
          <w:rFonts w:ascii="Times New Roman" w:hAnsi="Times New Roman" w:cs="Times New Roman"/>
          <w:sz w:val="24"/>
          <w:szCs w:val="24"/>
        </w:rPr>
      </w:pPr>
      <w:r w:rsidRPr="00FF08B3">
        <w:rPr>
          <w:rFonts w:ascii="Times New Roman" w:hAnsi="Times New Roman" w:cs="Times New Roman"/>
          <w:sz w:val="24"/>
          <w:szCs w:val="24"/>
        </w:rPr>
        <w:t xml:space="preserve">Reduced burning of fossil fuels will help to prevent global warming. Burning fossil fuels like coal to produce oil and energy releases CO2 into the atmosphere. At the same time usage of oil products like diesel has adverse effects on the climate, therefore stopping such activities will help to reduce the amount of CO2 released in the atmosphere (Betts, Richard, 187). An alternative for fossil fuels is the use of renewable sources of energy like hydro, wind or solar because they do not produce Carbon (IV) Oxide </w:t>
      </w:r>
    </w:p>
    <w:p w:rsidR="00FF08B3" w:rsidRPr="00FF08B3" w:rsidRDefault="00FF08B3" w:rsidP="00FF08B3">
      <w:pPr>
        <w:spacing w:line="480" w:lineRule="auto"/>
        <w:rPr>
          <w:rFonts w:ascii="Times New Roman" w:hAnsi="Times New Roman" w:cs="Times New Roman"/>
          <w:sz w:val="24"/>
          <w:szCs w:val="24"/>
        </w:rPr>
      </w:pPr>
      <w:r w:rsidRPr="00FF08B3">
        <w:rPr>
          <w:rFonts w:ascii="Times New Roman" w:hAnsi="Times New Roman" w:cs="Times New Roman"/>
          <w:sz w:val="24"/>
          <w:szCs w:val="24"/>
        </w:rPr>
        <w:t xml:space="preserve">Forestation and reforestation will help to reduce global warming; Forestation refers to the planting of trees in a vast region that had no vegetation while Reforestation is replacing trees that have been cut down for deferent purposes like burning charcoal, production of timber and infrastructure development. Plants absorb CO2 from the atmosphere and release back </w:t>
      </w:r>
      <w:r w:rsidRPr="00FF08B3">
        <w:rPr>
          <w:rFonts w:ascii="Times New Roman" w:hAnsi="Times New Roman" w:cs="Times New Roman"/>
          <w:sz w:val="24"/>
          <w:szCs w:val="24"/>
        </w:rPr>
        <w:lastRenderedPageBreak/>
        <w:t xml:space="preserve">Oxygen which has no horrible effect on climate change. Thus forests will act as carbon sinkers reducing the amount of CO2 in the atmosphere </w:t>
      </w:r>
    </w:p>
    <w:p w:rsidR="00FF08B3" w:rsidRPr="00FF08B3" w:rsidRDefault="00FF08B3" w:rsidP="00FF08B3">
      <w:pPr>
        <w:spacing w:line="480" w:lineRule="auto"/>
        <w:rPr>
          <w:rFonts w:ascii="Times New Roman" w:hAnsi="Times New Roman" w:cs="Times New Roman"/>
          <w:sz w:val="24"/>
          <w:szCs w:val="24"/>
        </w:rPr>
      </w:pPr>
      <w:r w:rsidRPr="00FF08B3">
        <w:rPr>
          <w:rFonts w:ascii="Times New Roman" w:hAnsi="Times New Roman" w:cs="Times New Roman"/>
          <w:sz w:val="24"/>
          <w:szCs w:val="24"/>
        </w:rPr>
        <w:t>Livestock like sheep and cattle produce methane which is a greenhouse gas. These animals provide methane gas depending on the type feeds they use, Feeds that contain molasses have contents of methane because the high concentration of salts i</w:t>
      </w:r>
      <w:r>
        <w:rPr>
          <w:rFonts w:ascii="Times New Roman" w:hAnsi="Times New Roman" w:cs="Times New Roman"/>
          <w:sz w:val="24"/>
          <w:szCs w:val="24"/>
        </w:rPr>
        <w:t xml:space="preserve">n molasses leads to methanogens. </w:t>
      </w:r>
      <w:r w:rsidRPr="00FF08B3">
        <w:rPr>
          <w:rFonts w:ascii="Times New Roman" w:hAnsi="Times New Roman" w:cs="Times New Roman"/>
          <w:sz w:val="24"/>
          <w:szCs w:val="24"/>
        </w:rPr>
        <w:t xml:space="preserve">Appropriate feeds should be used, or reduction of livestock following the natural feeds available. This will reduce releases of greenhouse gases to the atmosphere </w:t>
      </w:r>
    </w:p>
    <w:p w:rsidR="00FF08B3" w:rsidRPr="00FF08B3" w:rsidRDefault="00FF08B3" w:rsidP="00FF08B3">
      <w:pPr>
        <w:spacing w:line="480" w:lineRule="auto"/>
        <w:rPr>
          <w:rFonts w:ascii="Times New Roman" w:hAnsi="Times New Roman" w:cs="Times New Roman"/>
          <w:sz w:val="24"/>
          <w:szCs w:val="24"/>
        </w:rPr>
      </w:pPr>
      <w:r w:rsidRPr="00FF08B3">
        <w:rPr>
          <w:rFonts w:ascii="Times New Roman" w:hAnsi="Times New Roman" w:cs="Times New Roman"/>
          <w:sz w:val="24"/>
          <w:szCs w:val="24"/>
        </w:rPr>
        <w:t xml:space="preserve">Recycling or treating industrial waste will help prevent global warming. Industries release Carbon (IV) Oxide among other harmful gases in the atmosphere as waste products. Accumulation of carbon (IV) oxide and Sulphuric (IV) Oxide among other toxic gases in the atmosphere leads to global warming (Khatiwada, Dilip, and Semida, 1480). Recycling of CO2   to methanol which is also an alternative to fossil fuels will reduce the amount of Carbon (IV) Oxide in the atmosphere. Even recycling of carbon products mostly plastics will reduce the production of more carbon products which is associated with the creation of CO2 will help to prevent global warming </w:t>
      </w:r>
    </w:p>
    <w:p w:rsidR="00FF08B3" w:rsidRPr="00FF08B3" w:rsidRDefault="00FF08B3" w:rsidP="00FF08B3">
      <w:pPr>
        <w:spacing w:line="480" w:lineRule="auto"/>
        <w:rPr>
          <w:rFonts w:ascii="Times New Roman" w:hAnsi="Times New Roman" w:cs="Times New Roman"/>
          <w:sz w:val="24"/>
          <w:szCs w:val="24"/>
        </w:rPr>
      </w:pPr>
      <w:r w:rsidRPr="00FF08B3">
        <w:rPr>
          <w:rFonts w:ascii="Times New Roman" w:hAnsi="Times New Roman" w:cs="Times New Roman"/>
          <w:sz w:val="24"/>
          <w:szCs w:val="24"/>
        </w:rPr>
        <w:t xml:space="preserve">Stop production of canned food will prevent global warming because energy radiations are used in processing such kind of food. High energy high radiation like Gamma and Better rays are used in packaging and measuring canned food to prevent them from spoiling, therefore using natural food will help to reduce the application of such rays that contributes to global warming (Sinn and Hans-Werner, 370). </w:t>
      </w:r>
    </w:p>
    <w:p w:rsidR="00FF08B3" w:rsidRPr="00FF08B3" w:rsidRDefault="00FF08B3" w:rsidP="00FF08B3">
      <w:pPr>
        <w:spacing w:line="480" w:lineRule="auto"/>
        <w:rPr>
          <w:rFonts w:ascii="Times New Roman" w:hAnsi="Times New Roman" w:cs="Times New Roman"/>
          <w:sz w:val="24"/>
          <w:szCs w:val="24"/>
        </w:rPr>
      </w:pPr>
      <w:r w:rsidRPr="00FF08B3">
        <w:rPr>
          <w:rFonts w:ascii="Times New Roman" w:hAnsi="Times New Roman" w:cs="Times New Roman"/>
          <w:sz w:val="24"/>
          <w:szCs w:val="24"/>
        </w:rPr>
        <w:t xml:space="preserve">Drafting policies to control deforestation; the government should come with measures to regulate rampant cutting down of trees.  With such strict and harsh rules fully implemented, most people will shy off from misusing trees (Halmann and Martin, 120). The government </w:t>
      </w:r>
      <w:r w:rsidRPr="00FF08B3">
        <w:rPr>
          <w:rFonts w:ascii="Times New Roman" w:hAnsi="Times New Roman" w:cs="Times New Roman"/>
          <w:sz w:val="24"/>
          <w:szCs w:val="24"/>
        </w:rPr>
        <w:lastRenderedPageBreak/>
        <w:t xml:space="preserve">should also set limits for pollutants especially industries that emit harmful wastes to the environment. Most industries release large amounts of residues in the atmosphere thus limiting the amount of trash to be released will help to reduce global warming. </w:t>
      </w:r>
    </w:p>
    <w:p w:rsidR="00FF08B3" w:rsidRPr="00FF08B3" w:rsidRDefault="00FF08B3" w:rsidP="00FF08B3">
      <w:pPr>
        <w:spacing w:line="480" w:lineRule="auto"/>
        <w:rPr>
          <w:rFonts w:ascii="Times New Roman" w:hAnsi="Times New Roman" w:cs="Times New Roman"/>
          <w:sz w:val="24"/>
          <w:szCs w:val="24"/>
        </w:rPr>
      </w:pPr>
      <w:r w:rsidRPr="00FF08B3">
        <w:rPr>
          <w:rFonts w:ascii="Times New Roman" w:hAnsi="Times New Roman" w:cs="Times New Roman"/>
          <w:sz w:val="24"/>
          <w:szCs w:val="24"/>
        </w:rPr>
        <w:t xml:space="preserve">Then finally civic education will also help in reducing global warming through public awareness. Educating the public on the causes of global warming and the hazardous impacts of global warming will be ideal in handling this disaster (Crutzen and Paul, 230). It is the governments' responsibility or private organization to ensure that the public is well informed about this issue. Civic education can be achieved through publications, media, and public conferences. When people are fully aware of this disaster, they will take possible measures to prevent it </w:t>
      </w:r>
    </w:p>
    <w:p w:rsidR="00FF08B3" w:rsidRPr="00FF08B3" w:rsidRDefault="00FF08B3" w:rsidP="00FF08B3">
      <w:pPr>
        <w:spacing w:line="480" w:lineRule="auto"/>
        <w:rPr>
          <w:rFonts w:ascii="Times New Roman" w:hAnsi="Times New Roman" w:cs="Times New Roman"/>
          <w:sz w:val="24"/>
          <w:szCs w:val="24"/>
        </w:rPr>
      </w:pPr>
    </w:p>
    <w:p w:rsidR="00FF08B3" w:rsidRPr="00FF08B3" w:rsidRDefault="00FF08B3" w:rsidP="00FF08B3">
      <w:pPr>
        <w:spacing w:line="480" w:lineRule="auto"/>
        <w:rPr>
          <w:rFonts w:ascii="Times New Roman" w:hAnsi="Times New Roman" w:cs="Times New Roman"/>
          <w:sz w:val="24"/>
          <w:szCs w:val="24"/>
        </w:rPr>
      </w:pPr>
    </w:p>
    <w:p w:rsidR="00FF08B3" w:rsidRPr="00FF08B3" w:rsidRDefault="00FF08B3" w:rsidP="00FF08B3">
      <w:pPr>
        <w:spacing w:line="480" w:lineRule="auto"/>
        <w:rPr>
          <w:rFonts w:ascii="Times New Roman" w:hAnsi="Times New Roman" w:cs="Times New Roman"/>
          <w:sz w:val="24"/>
          <w:szCs w:val="24"/>
        </w:rPr>
      </w:pPr>
    </w:p>
    <w:p w:rsidR="00FF08B3" w:rsidRPr="00FF08B3" w:rsidRDefault="00FF08B3" w:rsidP="00FF08B3">
      <w:pPr>
        <w:spacing w:line="480" w:lineRule="auto"/>
        <w:rPr>
          <w:rFonts w:ascii="Times New Roman" w:hAnsi="Times New Roman" w:cs="Times New Roman"/>
          <w:sz w:val="24"/>
          <w:szCs w:val="24"/>
        </w:rPr>
      </w:pPr>
    </w:p>
    <w:p w:rsidR="00FF08B3" w:rsidRPr="00FF08B3" w:rsidRDefault="00FF08B3" w:rsidP="00FF08B3">
      <w:pPr>
        <w:spacing w:line="480" w:lineRule="auto"/>
        <w:rPr>
          <w:rFonts w:ascii="Times New Roman" w:hAnsi="Times New Roman" w:cs="Times New Roman"/>
          <w:sz w:val="24"/>
          <w:szCs w:val="24"/>
        </w:rPr>
      </w:pPr>
    </w:p>
    <w:p w:rsidR="00FF08B3" w:rsidRPr="00FF08B3" w:rsidRDefault="00FF08B3" w:rsidP="00FF08B3">
      <w:pPr>
        <w:spacing w:line="480" w:lineRule="auto"/>
        <w:rPr>
          <w:rFonts w:ascii="Times New Roman" w:hAnsi="Times New Roman" w:cs="Times New Roman"/>
          <w:sz w:val="24"/>
          <w:szCs w:val="24"/>
        </w:rPr>
      </w:pPr>
    </w:p>
    <w:p w:rsidR="00FF08B3" w:rsidRPr="00FF08B3" w:rsidRDefault="00FF08B3" w:rsidP="00FF08B3">
      <w:pPr>
        <w:spacing w:line="480" w:lineRule="auto"/>
        <w:rPr>
          <w:rFonts w:ascii="Times New Roman" w:hAnsi="Times New Roman" w:cs="Times New Roman"/>
          <w:sz w:val="24"/>
          <w:szCs w:val="24"/>
        </w:rPr>
      </w:pPr>
    </w:p>
    <w:p w:rsidR="00FF08B3" w:rsidRDefault="00FF08B3" w:rsidP="00FF08B3">
      <w:pPr>
        <w:spacing w:line="480" w:lineRule="auto"/>
        <w:rPr>
          <w:rFonts w:ascii="Times New Roman" w:hAnsi="Times New Roman" w:cs="Times New Roman"/>
          <w:sz w:val="24"/>
          <w:szCs w:val="24"/>
        </w:rPr>
      </w:pPr>
    </w:p>
    <w:p w:rsidR="00D80C6A" w:rsidRDefault="00D80C6A" w:rsidP="00FF08B3">
      <w:pPr>
        <w:spacing w:line="480" w:lineRule="auto"/>
        <w:rPr>
          <w:rFonts w:ascii="Times New Roman" w:hAnsi="Times New Roman" w:cs="Times New Roman"/>
          <w:sz w:val="24"/>
          <w:szCs w:val="24"/>
        </w:rPr>
      </w:pPr>
    </w:p>
    <w:p w:rsidR="00D80C6A" w:rsidRPr="00FF08B3" w:rsidRDefault="00D80C6A" w:rsidP="00FF08B3">
      <w:pPr>
        <w:spacing w:line="480" w:lineRule="auto"/>
        <w:rPr>
          <w:rFonts w:ascii="Times New Roman" w:hAnsi="Times New Roman" w:cs="Times New Roman"/>
          <w:sz w:val="24"/>
          <w:szCs w:val="24"/>
        </w:rPr>
      </w:pPr>
    </w:p>
    <w:p w:rsidR="00FF08B3" w:rsidRPr="00FF08B3" w:rsidRDefault="00FF08B3" w:rsidP="00D80C6A">
      <w:pPr>
        <w:spacing w:line="480" w:lineRule="auto"/>
        <w:jc w:val="center"/>
        <w:rPr>
          <w:rFonts w:ascii="Times New Roman" w:hAnsi="Times New Roman" w:cs="Times New Roman"/>
          <w:sz w:val="24"/>
          <w:szCs w:val="24"/>
        </w:rPr>
      </w:pPr>
      <w:r w:rsidRPr="00FF08B3">
        <w:rPr>
          <w:rFonts w:ascii="Times New Roman" w:hAnsi="Times New Roman" w:cs="Times New Roman"/>
          <w:sz w:val="24"/>
          <w:szCs w:val="24"/>
        </w:rPr>
        <w:lastRenderedPageBreak/>
        <w:t>Works cited</w:t>
      </w:r>
    </w:p>
    <w:p w:rsidR="00D80C6A" w:rsidRPr="00FF08B3" w:rsidRDefault="00D80C6A" w:rsidP="00D80C6A">
      <w:pPr>
        <w:spacing w:line="480" w:lineRule="auto"/>
        <w:ind w:left="720" w:hanging="720"/>
        <w:rPr>
          <w:rFonts w:ascii="Times New Roman" w:hAnsi="Times New Roman" w:cs="Times New Roman"/>
          <w:sz w:val="24"/>
          <w:szCs w:val="24"/>
        </w:rPr>
      </w:pPr>
      <w:r w:rsidRPr="00FF08B3">
        <w:rPr>
          <w:rFonts w:ascii="Times New Roman" w:hAnsi="Times New Roman" w:cs="Times New Roman"/>
          <w:sz w:val="24"/>
          <w:szCs w:val="24"/>
        </w:rPr>
        <w:t>Betts, Richard A. "Offset of the potential carbon sink from boreal forestation by decreases in surface albedo</w:t>
      </w:r>
      <w:r>
        <w:rPr>
          <w:rFonts w:ascii="Times New Roman" w:hAnsi="Times New Roman" w:cs="Times New Roman"/>
          <w:sz w:val="24"/>
          <w:szCs w:val="24"/>
        </w:rPr>
        <w:t>.</w:t>
      </w:r>
      <w:r w:rsidRPr="00FF08B3">
        <w:rPr>
          <w:rFonts w:ascii="Times New Roman" w:hAnsi="Times New Roman" w:cs="Times New Roman"/>
          <w:sz w:val="24"/>
          <w:szCs w:val="24"/>
        </w:rPr>
        <w:t>187.</w:t>
      </w:r>
    </w:p>
    <w:p w:rsidR="00D80C6A" w:rsidRPr="00FF08B3" w:rsidRDefault="00D80C6A" w:rsidP="00D80C6A">
      <w:pPr>
        <w:spacing w:line="480" w:lineRule="auto"/>
        <w:ind w:left="720" w:hanging="720"/>
        <w:rPr>
          <w:rFonts w:ascii="Times New Roman" w:hAnsi="Times New Roman" w:cs="Times New Roman"/>
          <w:sz w:val="24"/>
          <w:szCs w:val="24"/>
        </w:rPr>
      </w:pPr>
      <w:r w:rsidRPr="00FF08B3">
        <w:rPr>
          <w:rFonts w:ascii="Times New Roman" w:hAnsi="Times New Roman" w:cs="Times New Roman"/>
          <w:sz w:val="24"/>
          <w:szCs w:val="24"/>
        </w:rPr>
        <w:t>Crutzen, Paul J., et al. "N 2 O release from agro-biofuel production negates global warming reduction by replacing fossil fuels." Paul J. Crutzen: A pioneer on atmospheric chemistry and climate change in the Anthropocene. Springer, Cham, 2016. 227-238.</w:t>
      </w:r>
    </w:p>
    <w:p w:rsidR="00D80C6A" w:rsidRPr="00FF08B3" w:rsidRDefault="00D80C6A" w:rsidP="00D80C6A">
      <w:pPr>
        <w:spacing w:line="480" w:lineRule="auto"/>
        <w:ind w:left="720" w:hanging="720"/>
        <w:rPr>
          <w:rFonts w:ascii="Times New Roman" w:hAnsi="Times New Roman" w:cs="Times New Roman"/>
          <w:sz w:val="24"/>
          <w:szCs w:val="24"/>
        </w:rPr>
      </w:pPr>
      <w:r w:rsidRPr="00FF08B3">
        <w:rPr>
          <w:rFonts w:ascii="Times New Roman" w:hAnsi="Times New Roman" w:cs="Times New Roman"/>
          <w:sz w:val="24"/>
          <w:szCs w:val="24"/>
        </w:rPr>
        <w:t>Halmann, Martin M. Chemical Fixation of Carbon Dioxide Methods for Recycling CO2 into Useful Products. CRC Press, 2018.</w:t>
      </w:r>
    </w:p>
    <w:p w:rsidR="00D80C6A" w:rsidRPr="00FF08B3" w:rsidRDefault="00D80C6A" w:rsidP="00D80C6A">
      <w:pPr>
        <w:spacing w:line="480" w:lineRule="auto"/>
        <w:ind w:left="720" w:hanging="720"/>
        <w:rPr>
          <w:rFonts w:ascii="Times New Roman" w:hAnsi="Times New Roman" w:cs="Times New Roman"/>
          <w:sz w:val="24"/>
          <w:szCs w:val="24"/>
        </w:rPr>
      </w:pPr>
      <w:r w:rsidRPr="00FF08B3">
        <w:rPr>
          <w:rFonts w:ascii="Times New Roman" w:hAnsi="Times New Roman" w:cs="Times New Roman"/>
          <w:sz w:val="24"/>
          <w:szCs w:val="24"/>
        </w:rPr>
        <w:t>Khatiwada, Dilip, and Semida Silveira. "Greenhouse gas balances of molasses based ethanol in Nepal." Journal of cleaner production 19.13 (2011): 1471-1485.</w:t>
      </w:r>
    </w:p>
    <w:p w:rsidR="00D80C6A" w:rsidRPr="00FF08B3" w:rsidRDefault="00D80C6A" w:rsidP="00D80C6A">
      <w:pPr>
        <w:spacing w:line="480" w:lineRule="auto"/>
        <w:ind w:left="720" w:hanging="720"/>
        <w:rPr>
          <w:rFonts w:ascii="Times New Roman" w:hAnsi="Times New Roman" w:cs="Times New Roman"/>
          <w:sz w:val="24"/>
          <w:szCs w:val="24"/>
        </w:rPr>
      </w:pPr>
      <w:r w:rsidRPr="00FF08B3">
        <w:rPr>
          <w:rFonts w:ascii="Times New Roman" w:hAnsi="Times New Roman" w:cs="Times New Roman"/>
          <w:sz w:val="24"/>
          <w:szCs w:val="24"/>
        </w:rPr>
        <w:t>Sinn, Hans-Werner. "Public policies against global warmi</w:t>
      </w:r>
      <w:bookmarkStart w:id="0" w:name="_GoBack"/>
      <w:bookmarkEnd w:id="0"/>
      <w:r w:rsidRPr="00FF08B3">
        <w:rPr>
          <w:rFonts w:ascii="Times New Roman" w:hAnsi="Times New Roman" w:cs="Times New Roman"/>
          <w:sz w:val="24"/>
          <w:szCs w:val="24"/>
        </w:rPr>
        <w:t>ng: a supply-side approach." International Tax and Public Finance15.4 (2008): 360-394.</w:t>
      </w:r>
    </w:p>
    <w:sectPr w:rsidR="00D80C6A" w:rsidRPr="00FF08B3" w:rsidSect="00332CB2">
      <w:headerReference w:type="default" r:id="rId6"/>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36F16" w:rsidRDefault="00936F16" w:rsidP="006A6DEE">
      <w:pPr>
        <w:spacing w:after="0" w:line="240" w:lineRule="auto"/>
      </w:pPr>
      <w:r>
        <w:separator/>
      </w:r>
    </w:p>
  </w:endnote>
  <w:endnote w:type="continuationSeparator" w:id="0">
    <w:p w:rsidR="00936F16" w:rsidRDefault="00936F16" w:rsidP="006A6D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36F16" w:rsidRDefault="00936F16" w:rsidP="006A6DEE">
      <w:pPr>
        <w:spacing w:after="0" w:line="240" w:lineRule="auto"/>
      </w:pPr>
      <w:r>
        <w:separator/>
      </w:r>
    </w:p>
  </w:footnote>
  <w:footnote w:type="continuationSeparator" w:id="0">
    <w:p w:rsidR="00936F16" w:rsidRDefault="00936F16" w:rsidP="006A6DE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2674395"/>
      <w:docPartObj>
        <w:docPartGallery w:val="Page Numbers (Top of Page)"/>
        <w:docPartUnique/>
      </w:docPartObj>
    </w:sdtPr>
    <w:sdtEndPr/>
    <w:sdtContent>
      <w:p w:rsidR="006A6DEE" w:rsidRPr="006A6DEE" w:rsidRDefault="006A6DEE" w:rsidP="006A6DEE">
        <w:pPr>
          <w:pStyle w:val="Header"/>
          <w:spacing w:line="480" w:lineRule="auto"/>
          <w:jc w:val="right"/>
          <w:rPr>
            <w:rFonts w:ascii="Times New Roman" w:hAnsi="Times New Roman" w:cs="Times New Roman"/>
            <w:sz w:val="24"/>
            <w:szCs w:val="24"/>
          </w:rPr>
        </w:pPr>
        <w:r w:rsidRPr="006A6DEE">
          <w:rPr>
            <w:rFonts w:ascii="Times New Roman" w:hAnsi="Times New Roman" w:cs="Times New Roman"/>
            <w:sz w:val="24"/>
            <w:szCs w:val="24"/>
          </w:rPr>
          <w:t>Surname</w:t>
        </w:r>
        <w:r w:rsidRPr="006A6DEE">
          <w:rPr>
            <w:rFonts w:ascii="Times New Roman" w:hAnsi="Times New Roman" w:cs="Times New Roman"/>
            <w:sz w:val="24"/>
            <w:szCs w:val="24"/>
          </w:rPr>
          <w:fldChar w:fldCharType="begin"/>
        </w:r>
        <w:r w:rsidRPr="006A6DEE">
          <w:rPr>
            <w:rFonts w:ascii="Times New Roman" w:hAnsi="Times New Roman" w:cs="Times New Roman"/>
            <w:sz w:val="24"/>
            <w:szCs w:val="24"/>
          </w:rPr>
          <w:instrText xml:space="preserve"> PAGE   \* MERGEFORMAT </w:instrText>
        </w:r>
        <w:r w:rsidRPr="006A6DEE">
          <w:rPr>
            <w:rFonts w:ascii="Times New Roman" w:hAnsi="Times New Roman" w:cs="Times New Roman"/>
            <w:sz w:val="24"/>
            <w:szCs w:val="24"/>
          </w:rPr>
          <w:fldChar w:fldCharType="separate"/>
        </w:r>
        <w:r w:rsidR="002C70C9">
          <w:rPr>
            <w:rFonts w:ascii="Times New Roman" w:hAnsi="Times New Roman" w:cs="Times New Roman"/>
            <w:noProof/>
            <w:sz w:val="24"/>
            <w:szCs w:val="24"/>
          </w:rPr>
          <w:t>1</w:t>
        </w:r>
        <w:r w:rsidRPr="006A6DEE">
          <w:rPr>
            <w:rFonts w:ascii="Times New Roman" w:hAnsi="Times New Roman" w:cs="Times New Roman"/>
            <w:sz w:val="24"/>
            <w:szCs w:val="24"/>
          </w:rPr>
          <w:fldChar w:fldCharType="end"/>
        </w:r>
      </w:p>
    </w:sdtContent>
  </w:sdt>
  <w:p w:rsidR="006A6DEE" w:rsidRPr="006A6DEE" w:rsidRDefault="006A6DEE" w:rsidP="006A6DEE">
    <w:pPr>
      <w:pStyle w:val="Header"/>
      <w:spacing w:line="480" w:lineRule="auto"/>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33B3"/>
    <w:rsid w:val="00002788"/>
    <w:rsid w:val="00007C3A"/>
    <w:rsid w:val="00040D0B"/>
    <w:rsid w:val="00090DF1"/>
    <w:rsid w:val="000C0EAF"/>
    <w:rsid w:val="000C33B3"/>
    <w:rsid w:val="000D1D9A"/>
    <w:rsid w:val="000D716E"/>
    <w:rsid w:val="00114751"/>
    <w:rsid w:val="001472D7"/>
    <w:rsid w:val="001B00A6"/>
    <w:rsid w:val="00244C2F"/>
    <w:rsid w:val="002B3CB6"/>
    <w:rsid w:val="002C70C9"/>
    <w:rsid w:val="00313731"/>
    <w:rsid w:val="00332CB2"/>
    <w:rsid w:val="0035324B"/>
    <w:rsid w:val="00387052"/>
    <w:rsid w:val="003C35FE"/>
    <w:rsid w:val="004044E1"/>
    <w:rsid w:val="00422563"/>
    <w:rsid w:val="0045216F"/>
    <w:rsid w:val="00467044"/>
    <w:rsid w:val="00470F6B"/>
    <w:rsid w:val="0048287E"/>
    <w:rsid w:val="004903B4"/>
    <w:rsid w:val="00493738"/>
    <w:rsid w:val="00576A0B"/>
    <w:rsid w:val="00577201"/>
    <w:rsid w:val="00580E64"/>
    <w:rsid w:val="00593D4A"/>
    <w:rsid w:val="005C3785"/>
    <w:rsid w:val="005D6806"/>
    <w:rsid w:val="005E15E8"/>
    <w:rsid w:val="00602B43"/>
    <w:rsid w:val="00613A97"/>
    <w:rsid w:val="00623356"/>
    <w:rsid w:val="006A6DEE"/>
    <w:rsid w:val="006E2EF9"/>
    <w:rsid w:val="007004D3"/>
    <w:rsid w:val="0073098B"/>
    <w:rsid w:val="007578EE"/>
    <w:rsid w:val="00771222"/>
    <w:rsid w:val="007713D6"/>
    <w:rsid w:val="00771E1B"/>
    <w:rsid w:val="007778B9"/>
    <w:rsid w:val="007E6B32"/>
    <w:rsid w:val="007F7F7B"/>
    <w:rsid w:val="008316C4"/>
    <w:rsid w:val="008800EF"/>
    <w:rsid w:val="008E61CF"/>
    <w:rsid w:val="008F0537"/>
    <w:rsid w:val="009140B0"/>
    <w:rsid w:val="00936F16"/>
    <w:rsid w:val="009F5959"/>
    <w:rsid w:val="00A466E0"/>
    <w:rsid w:val="00A46EE0"/>
    <w:rsid w:val="00A52FDA"/>
    <w:rsid w:val="00AB2022"/>
    <w:rsid w:val="00AD5F39"/>
    <w:rsid w:val="00B0570D"/>
    <w:rsid w:val="00B74FA6"/>
    <w:rsid w:val="00BB27BC"/>
    <w:rsid w:val="00BB3129"/>
    <w:rsid w:val="00BD11CE"/>
    <w:rsid w:val="00BE3F23"/>
    <w:rsid w:val="00BF0C71"/>
    <w:rsid w:val="00BF3478"/>
    <w:rsid w:val="00C050B5"/>
    <w:rsid w:val="00C15C0B"/>
    <w:rsid w:val="00C61BF9"/>
    <w:rsid w:val="00C86DC1"/>
    <w:rsid w:val="00CB1209"/>
    <w:rsid w:val="00CC477E"/>
    <w:rsid w:val="00CD3C15"/>
    <w:rsid w:val="00D34427"/>
    <w:rsid w:val="00D407F0"/>
    <w:rsid w:val="00D708E0"/>
    <w:rsid w:val="00D7143F"/>
    <w:rsid w:val="00D80C6A"/>
    <w:rsid w:val="00E51FC0"/>
    <w:rsid w:val="00E70F78"/>
    <w:rsid w:val="00E76E6F"/>
    <w:rsid w:val="00E8059C"/>
    <w:rsid w:val="00EE576A"/>
    <w:rsid w:val="00F037D9"/>
    <w:rsid w:val="00F140C5"/>
    <w:rsid w:val="00F21331"/>
    <w:rsid w:val="00F34BC6"/>
    <w:rsid w:val="00F66C2C"/>
    <w:rsid w:val="00F96C60"/>
    <w:rsid w:val="00FF08B3"/>
    <w:rsid w:val="00FF72E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0A200F0-98C8-4510-A91E-23BD34F89A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2CB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A6DEE"/>
    <w:pPr>
      <w:tabs>
        <w:tab w:val="center" w:pos="4513"/>
        <w:tab w:val="right" w:pos="9026"/>
      </w:tabs>
      <w:spacing w:after="0" w:line="240" w:lineRule="auto"/>
    </w:pPr>
  </w:style>
  <w:style w:type="character" w:customStyle="1" w:styleId="HeaderChar">
    <w:name w:val="Header Char"/>
    <w:basedOn w:val="DefaultParagraphFont"/>
    <w:link w:val="Header"/>
    <w:uiPriority w:val="99"/>
    <w:rsid w:val="006A6DEE"/>
  </w:style>
  <w:style w:type="paragraph" w:styleId="Footer">
    <w:name w:val="footer"/>
    <w:basedOn w:val="Normal"/>
    <w:link w:val="FooterChar"/>
    <w:uiPriority w:val="99"/>
    <w:semiHidden/>
    <w:unhideWhenUsed/>
    <w:rsid w:val="006A6DEE"/>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6A6D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749</Words>
  <Characters>4274</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Kichaka</dc:creator>
  <cp:lastModifiedBy>Windows User</cp:lastModifiedBy>
  <cp:revision>2</cp:revision>
  <dcterms:created xsi:type="dcterms:W3CDTF">2019-04-17T21:19:00Z</dcterms:created>
  <dcterms:modified xsi:type="dcterms:W3CDTF">2019-04-17T21:19:00Z</dcterms:modified>
</cp:coreProperties>
</file>